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28" w:rsidRDefault="00E61EAD" w:rsidP="00BC78B6">
      <w:pPr>
        <w:spacing w:line="240" w:lineRule="auto"/>
        <w:jc w:val="center"/>
        <w:outlineLvl w:val="0"/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  <w:u w:val="single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in;margin-top:-60.45pt;width:120pt;height:60.75pt;z-index:251658240" strokecolor="white [3212]">
            <v:textbox style="mso-next-textbox:#_x0000_s1026">
              <w:txbxContent>
                <w:p w:rsidR="00876EC0" w:rsidRDefault="00F51FB7"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543050" cy="781050"/>
                        <wp:effectExtent l="19050" t="0" r="0" b="0"/>
                        <wp:docPr id="1" name="Picture 1" descr="C:\Users\PRES-CENTRE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RES-CENTRE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2132">
        <w:rPr>
          <w:rFonts w:asciiTheme="majorHAnsi" w:hAnsiTheme="majorHAnsi"/>
          <w:u w:val="single"/>
        </w:rPr>
        <w:t xml:space="preserve">The Annual </w:t>
      </w:r>
      <w:r w:rsidR="007C1D75">
        <w:rPr>
          <w:rFonts w:asciiTheme="majorHAnsi" w:hAnsiTheme="majorHAnsi"/>
          <w:u w:val="single"/>
        </w:rPr>
        <w:t xml:space="preserve">Open Call Exhibition </w:t>
      </w:r>
      <w:r w:rsidR="00C31D34" w:rsidRPr="00413E1D">
        <w:rPr>
          <w:rFonts w:asciiTheme="majorHAnsi" w:hAnsiTheme="majorHAnsi"/>
          <w:u w:val="single"/>
        </w:rPr>
        <w:t>Submission Form</w:t>
      </w:r>
    </w:p>
    <w:p w:rsidR="00FD2132" w:rsidRPr="00413E1D" w:rsidRDefault="00FD2132" w:rsidP="00FD2132">
      <w:pPr>
        <w:spacing w:line="240" w:lineRule="auto"/>
        <w:jc w:val="center"/>
        <w:outlineLvl w:val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PLEASE USE BLOCK CAPITALS &amp; BLACK PEN TO COMPLETE THIS FORM</w:t>
      </w:r>
    </w:p>
    <w:p w:rsidR="00C31D34" w:rsidRPr="00413E1D" w:rsidRDefault="00C31D34" w:rsidP="00413E1D">
      <w:pPr>
        <w:spacing w:line="240" w:lineRule="auto"/>
        <w:rPr>
          <w:rFonts w:asciiTheme="majorHAnsi" w:hAnsiTheme="majorHAnsi"/>
          <w:u w:val="single"/>
        </w:rPr>
      </w:pPr>
      <w:r w:rsidRPr="00413E1D">
        <w:rPr>
          <w:rFonts w:asciiTheme="majorHAnsi" w:hAnsiTheme="majorHAnsi"/>
        </w:rPr>
        <w:t>Artists Name</w:t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</w:p>
    <w:p w:rsidR="00C31D34" w:rsidRPr="00413E1D" w:rsidRDefault="00C31D34" w:rsidP="00413E1D">
      <w:pPr>
        <w:spacing w:line="240" w:lineRule="auto"/>
        <w:rPr>
          <w:rFonts w:asciiTheme="majorHAnsi" w:hAnsiTheme="majorHAnsi"/>
        </w:rPr>
      </w:pPr>
      <w:r w:rsidRPr="00413E1D">
        <w:rPr>
          <w:rFonts w:asciiTheme="majorHAnsi" w:hAnsiTheme="majorHAnsi"/>
        </w:rPr>
        <w:t>Address</w:t>
      </w:r>
      <w:r w:rsidR="00413E1D">
        <w:rPr>
          <w:rFonts w:asciiTheme="majorHAnsi" w:hAnsiTheme="majorHAnsi"/>
        </w:rPr>
        <w:t xml:space="preserve">         </w:t>
      </w:r>
      <w:r w:rsidR="0071774F" w:rsidRP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</w:p>
    <w:p w:rsidR="00C31D34" w:rsidRPr="00413E1D" w:rsidRDefault="00C31D34" w:rsidP="00413E1D">
      <w:pPr>
        <w:spacing w:line="240" w:lineRule="auto"/>
        <w:rPr>
          <w:rFonts w:asciiTheme="majorHAnsi" w:hAnsiTheme="majorHAnsi"/>
          <w:u w:val="single"/>
        </w:rPr>
      </w:pPr>
      <w:r w:rsidRPr="00413E1D">
        <w:rPr>
          <w:rFonts w:asciiTheme="majorHAnsi" w:hAnsiTheme="majorHAnsi"/>
        </w:rPr>
        <w:t>Phone Number</w:t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</w:p>
    <w:p w:rsidR="00C31D34" w:rsidRPr="00413E1D" w:rsidRDefault="006E7377" w:rsidP="00413E1D">
      <w:pPr>
        <w:spacing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Email A</w:t>
      </w:r>
      <w:r w:rsidR="00C31D34" w:rsidRPr="00413E1D">
        <w:rPr>
          <w:rFonts w:asciiTheme="majorHAnsi" w:hAnsiTheme="majorHAnsi"/>
        </w:rPr>
        <w:t>ddress</w:t>
      </w:r>
      <w:r w:rsidR="0071774F" w:rsidRPr="00413E1D">
        <w:rPr>
          <w:rFonts w:asciiTheme="majorHAnsi" w:hAnsiTheme="majorHAnsi"/>
        </w:rPr>
        <w:t xml:space="preserve">   </w:t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</w:p>
    <w:p w:rsidR="00C31D34" w:rsidRPr="00413E1D" w:rsidRDefault="00C31D34" w:rsidP="00413E1D">
      <w:pPr>
        <w:spacing w:line="240" w:lineRule="auto"/>
        <w:jc w:val="center"/>
        <w:rPr>
          <w:rFonts w:asciiTheme="majorHAnsi" w:hAnsiTheme="majorHAnsi"/>
          <w:u w:val="single"/>
        </w:rPr>
      </w:pPr>
    </w:p>
    <w:p w:rsidR="00C31D34" w:rsidRPr="00413E1D" w:rsidRDefault="00C31D34" w:rsidP="00BC78B6">
      <w:pPr>
        <w:spacing w:line="240" w:lineRule="auto"/>
        <w:jc w:val="center"/>
        <w:outlineLvl w:val="0"/>
        <w:rPr>
          <w:rFonts w:asciiTheme="majorHAnsi" w:hAnsiTheme="majorHAnsi"/>
          <w:u w:val="single"/>
        </w:rPr>
      </w:pPr>
      <w:r w:rsidRPr="00413E1D">
        <w:rPr>
          <w:rFonts w:asciiTheme="majorHAnsi" w:hAnsiTheme="majorHAnsi"/>
          <w:u w:val="single"/>
        </w:rPr>
        <w:t>Art Work Information</w:t>
      </w:r>
    </w:p>
    <w:p w:rsidR="00C31D34" w:rsidRPr="00413E1D" w:rsidRDefault="00C31D34" w:rsidP="00413E1D">
      <w:pPr>
        <w:spacing w:line="240" w:lineRule="auto"/>
        <w:rPr>
          <w:rFonts w:asciiTheme="majorHAnsi" w:hAnsiTheme="majorHAnsi"/>
          <w:u w:val="single"/>
        </w:rPr>
      </w:pPr>
      <w:r w:rsidRPr="00413E1D">
        <w:rPr>
          <w:rFonts w:asciiTheme="majorHAnsi" w:hAnsiTheme="majorHAnsi"/>
        </w:rPr>
        <w:t>Title of Piece</w:t>
      </w:r>
      <w:r w:rsidR="0071774F" w:rsidRPr="00413E1D">
        <w:rPr>
          <w:rFonts w:asciiTheme="majorHAnsi" w:hAnsiTheme="majorHAnsi"/>
        </w:rPr>
        <w:t xml:space="preserve">  </w:t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</w:p>
    <w:p w:rsidR="00C31D34" w:rsidRPr="00413E1D" w:rsidRDefault="00C31D34" w:rsidP="00BC78B6">
      <w:pPr>
        <w:spacing w:line="240" w:lineRule="auto"/>
        <w:outlineLvl w:val="0"/>
        <w:rPr>
          <w:rFonts w:asciiTheme="majorHAnsi" w:hAnsiTheme="majorHAnsi"/>
          <w:u w:val="single"/>
        </w:rPr>
      </w:pPr>
      <w:r w:rsidRPr="00413E1D">
        <w:rPr>
          <w:rFonts w:asciiTheme="majorHAnsi" w:hAnsiTheme="majorHAnsi"/>
        </w:rPr>
        <w:t>Medium</w:t>
      </w:r>
      <w:r w:rsidR="0071774F" w:rsidRPr="00413E1D">
        <w:rPr>
          <w:rFonts w:asciiTheme="majorHAnsi" w:hAnsiTheme="majorHAnsi"/>
        </w:rPr>
        <w:t xml:space="preserve">          </w:t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</w:p>
    <w:p w:rsidR="00C31D34" w:rsidRPr="00FD2132" w:rsidRDefault="00C31D34" w:rsidP="00413E1D">
      <w:pPr>
        <w:spacing w:line="240" w:lineRule="auto"/>
        <w:rPr>
          <w:rFonts w:asciiTheme="majorHAnsi" w:hAnsiTheme="majorHAnsi"/>
          <w:u w:val="single"/>
        </w:rPr>
      </w:pPr>
      <w:r w:rsidRPr="00413E1D">
        <w:rPr>
          <w:rFonts w:asciiTheme="majorHAnsi" w:hAnsiTheme="majorHAnsi"/>
        </w:rPr>
        <w:t xml:space="preserve">Dimensions of </w:t>
      </w:r>
      <w:proofErr w:type="gramStart"/>
      <w:r w:rsidRPr="00413E1D">
        <w:rPr>
          <w:rFonts w:asciiTheme="majorHAnsi" w:hAnsiTheme="majorHAnsi"/>
        </w:rPr>
        <w:t>Piec</w:t>
      </w:r>
      <w:r w:rsidR="00FD2132">
        <w:rPr>
          <w:rFonts w:asciiTheme="majorHAnsi" w:hAnsiTheme="majorHAnsi"/>
        </w:rPr>
        <w:t>e</w:t>
      </w:r>
      <w:r w:rsidR="00FD2132">
        <w:rPr>
          <w:rFonts w:asciiTheme="majorHAnsi" w:hAnsiTheme="majorHAnsi"/>
          <w:u w:val="single"/>
        </w:rPr>
        <w:t xml:space="preserve">  </w:t>
      </w:r>
      <w:r w:rsidR="00FD2132">
        <w:rPr>
          <w:rFonts w:asciiTheme="majorHAnsi" w:hAnsiTheme="majorHAnsi"/>
          <w:b/>
          <w:u w:val="single"/>
        </w:rPr>
        <w:t>H</w:t>
      </w:r>
      <w:r w:rsidR="0071774F" w:rsidRPr="00FD2132">
        <w:rPr>
          <w:rFonts w:asciiTheme="majorHAnsi" w:hAnsiTheme="majorHAnsi"/>
          <w:b/>
          <w:u w:val="single"/>
        </w:rPr>
        <w:t>eight</w:t>
      </w:r>
      <w:proofErr w:type="gramEnd"/>
      <w:r w:rsidR="00FD2132">
        <w:rPr>
          <w:rFonts w:asciiTheme="majorHAnsi" w:hAnsiTheme="majorHAnsi"/>
          <w:b/>
          <w:u w:val="single"/>
        </w:rPr>
        <w:t xml:space="preserve"> in cm </w:t>
      </w:r>
      <w:r w:rsidR="00FD2132">
        <w:rPr>
          <w:rFonts w:asciiTheme="majorHAnsi" w:hAnsiTheme="majorHAnsi"/>
          <w:b/>
          <w:u w:val="single"/>
        </w:rPr>
        <w:tab/>
      </w:r>
      <w:r w:rsidR="00FD2132">
        <w:rPr>
          <w:rFonts w:asciiTheme="majorHAnsi" w:hAnsiTheme="majorHAnsi"/>
          <w:b/>
          <w:u w:val="single"/>
        </w:rPr>
        <w:tab/>
      </w:r>
      <w:r w:rsidR="00FD2132">
        <w:rPr>
          <w:rFonts w:asciiTheme="majorHAnsi" w:hAnsiTheme="majorHAnsi"/>
          <w:b/>
          <w:u w:val="single"/>
        </w:rPr>
        <w:tab/>
      </w:r>
      <w:r w:rsidR="00FD2132">
        <w:rPr>
          <w:rFonts w:asciiTheme="majorHAnsi" w:hAnsiTheme="majorHAnsi"/>
          <w:b/>
          <w:u w:val="single"/>
        </w:rPr>
        <w:tab/>
        <w:t xml:space="preserve">  W</w:t>
      </w:r>
      <w:r w:rsidR="0071774F" w:rsidRPr="00FD2132">
        <w:rPr>
          <w:rFonts w:asciiTheme="majorHAnsi" w:hAnsiTheme="majorHAnsi"/>
          <w:b/>
          <w:u w:val="single"/>
        </w:rPr>
        <w:t>idth</w:t>
      </w:r>
      <w:r w:rsidR="00FD2132" w:rsidRPr="00FD2132">
        <w:rPr>
          <w:rFonts w:asciiTheme="majorHAnsi" w:hAnsiTheme="majorHAnsi"/>
          <w:b/>
          <w:u w:val="single"/>
        </w:rPr>
        <w:t xml:space="preserve"> in cm</w:t>
      </w:r>
      <w:r w:rsidR="00FD2132">
        <w:rPr>
          <w:rFonts w:asciiTheme="majorHAnsi" w:hAnsiTheme="majorHAnsi"/>
          <w:b/>
          <w:u w:val="single"/>
        </w:rPr>
        <w:tab/>
      </w:r>
      <w:r w:rsidR="00FD2132">
        <w:rPr>
          <w:rFonts w:asciiTheme="majorHAnsi" w:hAnsiTheme="majorHAnsi"/>
          <w:b/>
          <w:u w:val="single"/>
        </w:rPr>
        <w:tab/>
      </w:r>
      <w:r w:rsidR="00FD2132">
        <w:rPr>
          <w:rFonts w:asciiTheme="majorHAnsi" w:hAnsiTheme="majorHAnsi"/>
          <w:b/>
          <w:u w:val="single"/>
        </w:rPr>
        <w:tab/>
      </w:r>
      <w:r w:rsidR="00FD2132">
        <w:rPr>
          <w:rFonts w:asciiTheme="majorHAnsi" w:hAnsiTheme="majorHAnsi"/>
          <w:b/>
          <w:u w:val="single"/>
        </w:rPr>
        <w:tab/>
      </w:r>
      <w:r w:rsidR="00FD2132">
        <w:rPr>
          <w:rFonts w:asciiTheme="majorHAnsi" w:hAnsiTheme="majorHAnsi"/>
          <w:b/>
          <w:u w:val="single"/>
        </w:rPr>
        <w:tab/>
      </w:r>
    </w:p>
    <w:p w:rsidR="00C31D34" w:rsidRPr="00413E1D" w:rsidRDefault="00C31D34" w:rsidP="00BC78B6">
      <w:pPr>
        <w:spacing w:line="240" w:lineRule="auto"/>
        <w:outlineLvl w:val="0"/>
        <w:rPr>
          <w:rFonts w:asciiTheme="majorHAnsi" w:hAnsiTheme="majorHAnsi"/>
          <w:u w:val="single"/>
        </w:rPr>
      </w:pPr>
      <w:r w:rsidRPr="00413E1D">
        <w:rPr>
          <w:rFonts w:asciiTheme="majorHAnsi" w:hAnsiTheme="majorHAnsi"/>
        </w:rPr>
        <w:t xml:space="preserve">Price </w:t>
      </w:r>
      <w:r w:rsidR="0071774F" w:rsidRPr="00413E1D">
        <w:rPr>
          <w:rFonts w:asciiTheme="majorHAnsi" w:hAnsiTheme="majorHAnsi"/>
        </w:rPr>
        <w:t xml:space="preserve">  </w:t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71774F" w:rsidRP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</w:p>
    <w:p w:rsidR="00500911" w:rsidRPr="00FD2132" w:rsidRDefault="00FD2132" w:rsidP="00413E1D">
      <w:pPr>
        <w:spacing w:line="240" w:lineRule="auto"/>
        <w:rPr>
          <w:rFonts w:asciiTheme="majorHAnsi" w:hAnsiTheme="majorHAnsi"/>
          <w:b/>
        </w:rPr>
      </w:pPr>
      <w:r w:rsidRPr="00FD2132">
        <w:rPr>
          <w:rFonts w:asciiTheme="majorHAnsi" w:hAnsiTheme="majorHAnsi"/>
          <w:b/>
        </w:rPr>
        <w:t>(Please indicate</w:t>
      </w:r>
      <w:r w:rsidR="00C31D34" w:rsidRPr="00FD2132">
        <w:rPr>
          <w:rFonts w:asciiTheme="majorHAnsi" w:hAnsiTheme="majorHAnsi"/>
          <w:b/>
        </w:rPr>
        <w:t xml:space="preserve"> if not for sale)</w:t>
      </w:r>
    </w:p>
    <w:p w:rsidR="00500911" w:rsidRPr="00500911" w:rsidRDefault="00500911" w:rsidP="00413E1D">
      <w:pPr>
        <w:spacing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31D34" w:rsidRPr="00413E1D" w:rsidRDefault="00500911" w:rsidP="00BC78B6">
      <w:pPr>
        <w:spacing w:line="240" w:lineRule="auto"/>
        <w:outlineLvl w:val="0"/>
        <w:rPr>
          <w:rFonts w:asciiTheme="majorHAnsi" w:hAnsiTheme="majorHAnsi"/>
        </w:rPr>
      </w:pPr>
      <w:r w:rsidRPr="00413E1D">
        <w:rPr>
          <w:rFonts w:asciiTheme="majorHAnsi" w:hAnsiTheme="majorHAnsi"/>
        </w:rPr>
        <w:t>Artists Signature</w:t>
      </w:r>
    </w:p>
    <w:p w:rsidR="00C31D34" w:rsidRPr="00413E1D" w:rsidRDefault="00C31D34" w:rsidP="00BC78B6">
      <w:pPr>
        <w:spacing w:line="240" w:lineRule="auto"/>
        <w:jc w:val="center"/>
        <w:outlineLvl w:val="0"/>
        <w:rPr>
          <w:rFonts w:asciiTheme="majorHAnsi" w:hAnsiTheme="majorHAnsi"/>
          <w:u w:val="single"/>
        </w:rPr>
      </w:pPr>
      <w:r w:rsidRPr="00413E1D">
        <w:rPr>
          <w:rFonts w:asciiTheme="majorHAnsi" w:hAnsiTheme="majorHAnsi"/>
          <w:u w:val="single"/>
        </w:rPr>
        <w:t>Disclaimer</w:t>
      </w:r>
    </w:p>
    <w:p w:rsidR="00413E1D" w:rsidRPr="00413E1D" w:rsidRDefault="0071774F" w:rsidP="00413E1D">
      <w:pPr>
        <w:spacing w:line="240" w:lineRule="auto"/>
        <w:rPr>
          <w:rFonts w:asciiTheme="majorHAnsi" w:hAnsiTheme="majorHAnsi"/>
        </w:rPr>
      </w:pPr>
      <w:r w:rsidRPr="00413E1D">
        <w:rPr>
          <w:rFonts w:asciiTheme="majorHAnsi" w:hAnsiTheme="majorHAnsi"/>
        </w:rPr>
        <w:t>Although we will treat each and every piece of work with the upmost care and respect</w:t>
      </w:r>
      <w:r w:rsidR="00413E1D">
        <w:rPr>
          <w:rFonts w:asciiTheme="majorHAnsi" w:hAnsiTheme="majorHAnsi"/>
        </w:rPr>
        <w:t>,</w:t>
      </w:r>
      <w:r w:rsidRPr="00413E1D">
        <w:rPr>
          <w:rFonts w:asciiTheme="majorHAnsi" w:hAnsiTheme="majorHAnsi"/>
        </w:rPr>
        <w:t xml:space="preserve"> each exhibitor should be aware that insurance for their pieces is their o</w:t>
      </w:r>
      <w:r w:rsidR="004A57C6">
        <w:rPr>
          <w:rFonts w:asciiTheme="majorHAnsi" w:hAnsiTheme="majorHAnsi"/>
        </w:rPr>
        <w:t>wn responsibility and that the P</w:t>
      </w:r>
      <w:r w:rsidRPr="00413E1D">
        <w:rPr>
          <w:rFonts w:asciiTheme="majorHAnsi" w:hAnsiTheme="majorHAnsi"/>
        </w:rPr>
        <w:t>resentation Centre cannot accept any responsibility for artists work.</w:t>
      </w:r>
    </w:p>
    <w:p w:rsidR="0071774F" w:rsidRDefault="0071774F" w:rsidP="00BC78B6">
      <w:pPr>
        <w:spacing w:line="240" w:lineRule="auto"/>
        <w:outlineLvl w:val="0"/>
        <w:rPr>
          <w:rFonts w:asciiTheme="majorHAnsi" w:hAnsiTheme="majorHAnsi"/>
          <w:u w:val="single"/>
        </w:rPr>
      </w:pPr>
      <w:r w:rsidRPr="00413E1D">
        <w:rPr>
          <w:rFonts w:asciiTheme="majorHAnsi" w:hAnsiTheme="majorHAnsi"/>
          <w:u w:val="single"/>
        </w:rPr>
        <w:t xml:space="preserve">The Presentation Centre </w:t>
      </w:r>
    </w:p>
    <w:p w:rsidR="00FD2132" w:rsidRDefault="001E6DC8" w:rsidP="00BC78B6">
      <w:pPr>
        <w:spacing w:line="240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Drop off date</w:t>
      </w:r>
      <w:r w:rsidR="0021372A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Monday </w:t>
      </w:r>
      <w:r w:rsidR="00FD2132">
        <w:rPr>
          <w:rFonts w:asciiTheme="majorHAnsi" w:hAnsiTheme="majorHAnsi"/>
        </w:rPr>
        <w:t>12</w:t>
      </w:r>
      <w:r w:rsidRPr="001E6DC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FD2132">
        <w:rPr>
          <w:rFonts w:asciiTheme="majorHAnsi" w:hAnsiTheme="majorHAnsi"/>
        </w:rPr>
        <w:t xml:space="preserve">March </w:t>
      </w:r>
      <w:r w:rsidR="00C55840">
        <w:rPr>
          <w:rFonts w:asciiTheme="majorHAnsi" w:hAnsiTheme="majorHAnsi"/>
        </w:rPr>
        <w:t>&amp; Tuesday 1</w:t>
      </w:r>
      <w:r w:rsidR="00FD2132">
        <w:rPr>
          <w:rFonts w:asciiTheme="majorHAnsi" w:hAnsiTheme="majorHAnsi"/>
        </w:rPr>
        <w:t>3</w:t>
      </w:r>
      <w:r w:rsidR="00C55840" w:rsidRPr="00C55840">
        <w:rPr>
          <w:rFonts w:asciiTheme="majorHAnsi" w:hAnsiTheme="majorHAnsi"/>
          <w:vertAlign w:val="superscript"/>
        </w:rPr>
        <w:t>th</w:t>
      </w:r>
      <w:r w:rsidR="00C55840">
        <w:rPr>
          <w:rFonts w:asciiTheme="majorHAnsi" w:hAnsiTheme="majorHAnsi"/>
        </w:rPr>
        <w:t xml:space="preserve"> </w:t>
      </w:r>
      <w:r w:rsidR="00FD2132">
        <w:rPr>
          <w:rFonts w:asciiTheme="majorHAnsi" w:hAnsiTheme="majorHAnsi"/>
        </w:rPr>
        <w:t>March from</w:t>
      </w:r>
      <w:r w:rsidR="0021372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10am-5pm</w:t>
      </w:r>
      <w:r w:rsidR="00796A86">
        <w:rPr>
          <w:rFonts w:asciiTheme="majorHAnsi" w:hAnsiTheme="majorHAnsi"/>
        </w:rPr>
        <w:t xml:space="preserve"> </w:t>
      </w:r>
    </w:p>
    <w:p w:rsidR="001E6DC8" w:rsidRDefault="00796A86" w:rsidP="00BC78B6">
      <w:pPr>
        <w:spacing w:line="240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Open Night &amp; wine reception </w:t>
      </w:r>
      <w:r w:rsidR="00FD2132">
        <w:rPr>
          <w:rFonts w:asciiTheme="majorHAnsi" w:hAnsiTheme="majorHAnsi"/>
        </w:rPr>
        <w:t>Friday 13</w:t>
      </w:r>
      <w:r w:rsidR="00FD2132" w:rsidRPr="00FD2132">
        <w:rPr>
          <w:rFonts w:asciiTheme="majorHAnsi" w:hAnsiTheme="majorHAnsi"/>
          <w:vertAlign w:val="superscript"/>
        </w:rPr>
        <w:t>th</w:t>
      </w:r>
      <w:r w:rsidR="00FD2132">
        <w:rPr>
          <w:rFonts w:asciiTheme="majorHAnsi" w:hAnsiTheme="majorHAnsi"/>
        </w:rPr>
        <w:t xml:space="preserve"> April</w:t>
      </w:r>
    </w:p>
    <w:p w:rsidR="00413E1D" w:rsidRPr="001E6DC8" w:rsidRDefault="00413E1D" w:rsidP="00413E1D">
      <w:pPr>
        <w:spacing w:line="240" w:lineRule="auto"/>
        <w:rPr>
          <w:rFonts w:asciiTheme="majorHAnsi" w:hAnsiTheme="majorHAnsi"/>
        </w:rPr>
      </w:pPr>
      <w:r w:rsidRPr="00500911">
        <w:rPr>
          <w:rFonts w:asciiTheme="majorHAnsi" w:hAnsiTheme="majorHAnsi"/>
          <w:b/>
          <w:u w:val="dash"/>
        </w:rPr>
        <w:tab/>
      </w:r>
      <w:r w:rsidRPr="00500911">
        <w:rPr>
          <w:rFonts w:asciiTheme="majorHAnsi" w:hAnsiTheme="majorHAnsi"/>
          <w:b/>
          <w:u w:val="dash"/>
        </w:rPr>
        <w:tab/>
      </w:r>
      <w:r w:rsidRPr="00500911">
        <w:rPr>
          <w:rFonts w:asciiTheme="majorHAnsi" w:hAnsiTheme="majorHAnsi"/>
          <w:b/>
          <w:u w:val="dash"/>
        </w:rPr>
        <w:tab/>
      </w:r>
      <w:r w:rsidRPr="00500911">
        <w:rPr>
          <w:rFonts w:asciiTheme="majorHAnsi" w:hAnsiTheme="majorHAnsi"/>
          <w:b/>
          <w:u w:val="dash"/>
        </w:rPr>
        <w:tab/>
      </w:r>
      <w:r w:rsidRPr="00500911">
        <w:rPr>
          <w:rFonts w:asciiTheme="majorHAnsi" w:hAnsiTheme="majorHAnsi"/>
          <w:b/>
          <w:u w:val="dash"/>
        </w:rPr>
        <w:tab/>
      </w:r>
      <w:r w:rsidRPr="00500911">
        <w:rPr>
          <w:rFonts w:asciiTheme="majorHAnsi" w:hAnsiTheme="majorHAnsi"/>
          <w:b/>
          <w:u w:val="dash"/>
        </w:rPr>
        <w:tab/>
      </w:r>
      <w:r w:rsidRPr="00500911">
        <w:rPr>
          <w:rFonts w:asciiTheme="majorHAnsi" w:hAnsiTheme="majorHAnsi"/>
          <w:b/>
          <w:u w:val="dash"/>
        </w:rPr>
        <w:tab/>
      </w:r>
      <w:r w:rsidRPr="00500911">
        <w:rPr>
          <w:rFonts w:asciiTheme="majorHAnsi" w:hAnsiTheme="majorHAnsi"/>
          <w:b/>
          <w:u w:val="dash"/>
        </w:rPr>
        <w:tab/>
      </w:r>
      <w:r w:rsidRPr="00500911">
        <w:rPr>
          <w:rFonts w:asciiTheme="majorHAnsi" w:hAnsiTheme="majorHAnsi"/>
          <w:b/>
          <w:u w:val="dash"/>
        </w:rPr>
        <w:tab/>
      </w:r>
      <w:r w:rsidRPr="00500911">
        <w:rPr>
          <w:rFonts w:asciiTheme="majorHAnsi" w:hAnsiTheme="majorHAnsi"/>
          <w:b/>
          <w:u w:val="dash"/>
        </w:rPr>
        <w:tab/>
      </w:r>
      <w:r w:rsidRPr="00500911">
        <w:rPr>
          <w:rFonts w:asciiTheme="majorHAnsi" w:hAnsiTheme="majorHAnsi"/>
          <w:b/>
          <w:u w:val="dash"/>
        </w:rPr>
        <w:tab/>
      </w:r>
      <w:r w:rsidRPr="00500911">
        <w:rPr>
          <w:rFonts w:asciiTheme="majorHAnsi" w:hAnsiTheme="majorHAnsi"/>
          <w:b/>
          <w:u w:val="dash"/>
        </w:rPr>
        <w:tab/>
      </w:r>
      <w:r w:rsidRPr="00500911">
        <w:rPr>
          <w:rFonts w:asciiTheme="majorHAnsi" w:hAnsiTheme="majorHAnsi"/>
          <w:b/>
          <w:u w:val="dash"/>
        </w:rPr>
        <w:tab/>
      </w:r>
      <w:r w:rsidRPr="00500911">
        <w:rPr>
          <w:rFonts w:asciiTheme="majorHAnsi" w:hAnsiTheme="majorHAnsi"/>
          <w:b/>
          <w:u w:val="dash"/>
        </w:rPr>
        <w:tab/>
      </w:r>
    </w:p>
    <w:p w:rsidR="00A04EC7" w:rsidRPr="00413E1D" w:rsidRDefault="00A04EC7" w:rsidP="00413E1D">
      <w:pPr>
        <w:spacing w:line="240" w:lineRule="auto"/>
        <w:rPr>
          <w:rFonts w:asciiTheme="majorHAnsi" w:hAnsiTheme="majorHAnsi"/>
          <w:u w:val="single"/>
        </w:rPr>
      </w:pPr>
      <w:r w:rsidRPr="00413E1D">
        <w:rPr>
          <w:rFonts w:asciiTheme="majorHAnsi" w:hAnsiTheme="majorHAnsi"/>
        </w:rPr>
        <w:t>Artists Name</w:t>
      </w:r>
      <w:r w:rsidR="00413E1D">
        <w:rPr>
          <w:rFonts w:asciiTheme="majorHAnsi" w:hAnsiTheme="majorHAnsi"/>
        </w:rPr>
        <w:t xml:space="preserve">    </w:t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</w:p>
    <w:p w:rsidR="00A04EC7" w:rsidRPr="00413E1D" w:rsidRDefault="00A04EC7" w:rsidP="00413E1D">
      <w:pPr>
        <w:spacing w:line="240" w:lineRule="auto"/>
        <w:rPr>
          <w:rFonts w:asciiTheme="majorHAnsi" w:hAnsiTheme="majorHAnsi"/>
          <w:u w:val="single"/>
        </w:rPr>
      </w:pPr>
      <w:r w:rsidRPr="00413E1D">
        <w:rPr>
          <w:rFonts w:asciiTheme="majorHAnsi" w:hAnsiTheme="majorHAnsi"/>
        </w:rPr>
        <w:t>Phone Number</w:t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</w:p>
    <w:p w:rsidR="001E6DC8" w:rsidRPr="00413E1D" w:rsidRDefault="00A04EC7" w:rsidP="00413E1D">
      <w:pPr>
        <w:spacing w:line="240" w:lineRule="auto"/>
        <w:rPr>
          <w:rFonts w:asciiTheme="majorHAnsi" w:hAnsiTheme="majorHAnsi"/>
          <w:u w:val="single"/>
        </w:rPr>
      </w:pPr>
      <w:r w:rsidRPr="00413E1D">
        <w:rPr>
          <w:rFonts w:asciiTheme="majorHAnsi" w:hAnsiTheme="majorHAnsi"/>
        </w:rPr>
        <w:t>Name of Piece</w:t>
      </w:r>
      <w:r w:rsidR="00413E1D">
        <w:rPr>
          <w:rFonts w:asciiTheme="majorHAnsi" w:hAnsiTheme="majorHAnsi"/>
        </w:rPr>
        <w:t xml:space="preserve">  </w:t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  <w:r w:rsidR="00413E1D">
        <w:rPr>
          <w:rFonts w:asciiTheme="majorHAnsi" w:hAnsiTheme="majorHAnsi"/>
          <w:u w:val="single"/>
        </w:rPr>
        <w:tab/>
      </w:r>
    </w:p>
    <w:p w:rsidR="0071774F" w:rsidRPr="00413E1D" w:rsidRDefault="001E6DC8" w:rsidP="00413E1D">
      <w:pPr>
        <w:spacing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A04EC7" w:rsidRPr="00413E1D" w:rsidRDefault="00A04EC7" w:rsidP="00BC78B6">
      <w:pPr>
        <w:spacing w:line="240" w:lineRule="auto"/>
        <w:outlineLvl w:val="0"/>
        <w:rPr>
          <w:rFonts w:asciiTheme="majorHAnsi" w:hAnsiTheme="majorHAnsi"/>
        </w:rPr>
      </w:pPr>
      <w:r w:rsidRPr="00413E1D">
        <w:rPr>
          <w:rFonts w:asciiTheme="majorHAnsi" w:hAnsiTheme="majorHAnsi"/>
        </w:rPr>
        <w:t>Artists Signature</w:t>
      </w:r>
      <w:r w:rsidRPr="00413E1D">
        <w:rPr>
          <w:rFonts w:asciiTheme="majorHAnsi" w:hAnsiTheme="majorHAnsi"/>
        </w:rPr>
        <w:tab/>
      </w:r>
      <w:r w:rsidRPr="00413E1D">
        <w:rPr>
          <w:rFonts w:asciiTheme="majorHAnsi" w:hAnsiTheme="majorHAnsi"/>
        </w:rPr>
        <w:tab/>
      </w:r>
    </w:p>
    <w:tbl>
      <w:tblPr>
        <w:tblStyle w:val="LightShading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500911" w:rsidTr="00500911">
        <w:trPr>
          <w:cnfStyle w:val="100000000000"/>
          <w:trHeight w:val="316"/>
        </w:trPr>
        <w:tc>
          <w:tcPr>
            <w:cnfStyle w:val="001000000000"/>
            <w:tcW w:w="2670" w:type="dxa"/>
          </w:tcPr>
          <w:p w:rsidR="00500911" w:rsidRDefault="00500911" w:rsidP="00500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Signed upon Receiving</w:t>
            </w:r>
          </w:p>
        </w:tc>
        <w:tc>
          <w:tcPr>
            <w:tcW w:w="2670" w:type="dxa"/>
          </w:tcPr>
          <w:p w:rsidR="00500911" w:rsidRDefault="00500911" w:rsidP="00500911">
            <w:pPr>
              <w:jc w:val="center"/>
              <w:cnfStyle w:val="1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2671" w:type="dxa"/>
          </w:tcPr>
          <w:p w:rsidR="00500911" w:rsidRDefault="00500911" w:rsidP="00500911">
            <w:pPr>
              <w:jc w:val="center"/>
              <w:cnfStyle w:val="1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Signed upon Collection</w:t>
            </w:r>
          </w:p>
        </w:tc>
        <w:tc>
          <w:tcPr>
            <w:tcW w:w="2671" w:type="dxa"/>
          </w:tcPr>
          <w:p w:rsidR="00500911" w:rsidRDefault="00500911" w:rsidP="00500911">
            <w:pPr>
              <w:jc w:val="center"/>
              <w:cnfStyle w:val="1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</w:tr>
      <w:tr w:rsidR="00500911" w:rsidTr="001E6DC8">
        <w:trPr>
          <w:cnfStyle w:val="000000100000"/>
          <w:trHeight w:val="382"/>
        </w:trPr>
        <w:tc>
          <w:tcPr>
            <w:cnfStyle w:val="001000000000"/>
            <w:tcW w:w="2670" w:type="dxa"/>
          </w:tcPr>
          <w:p w:rsidR="00500911" w:rsidRDefault="00500911" w:rsidP="00413E1D">
            <w:pPr>
              <w:rPr>
                <w:rFonts w:asciiTheme="majorHAnsi" w:hAnsiTheme="majorHAnsi"/>
              </w:rPr>
            </w:pPr>
          </w:p>
        </w:tc>
        <w:tc>
          <w:tcPr>
            <w:tcW w:w="2670" w:type="dxa"/>
          </w:tcPr>
          <w:p w:rsidR="00500911" w:rsidRDefault="00500911" w:rsidP="00413E1D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:rsidR="00500911" w:rsidRPr="00500911" w:rsidRDefault="00500911" w:rsidP="00413E1D">
            <w:pPr>
              <w:cnfStyle w:val="000000100000"/>
              <w:rPr>
                <w:rFonts w:asciiTheme="majorHAnsi" w:hAnsiTheme="majorHAnsi"/>
                <w:i/>
              </w:rPr>
            </w:pPr>
          </w:p>
        </w:tc>
        <w:tc>
          <w:tcPr>
            <w:tcW w:w="2671" w:type="dxa"/>
          </w:tcPr>
          <w:p w:rsidR="00500911" w:rsidRDefault="00500911" w:rsidP="00413E1D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500911" w:rsidTr="001E6DC8">
        <w:trPr>
          <w:trHeight w:val="330"/>
        </w:trPr>
        <w:tc>
          <w:tcPr>
            <w:cnfStyle w:val="001000000000"/>
            <w:tcW w:w="2670" w:type="dxa"/>
          </w:tcPr>
          <w:p w:rsidR="00500911" w:rsidRPr="00500911" w:rsidRDefault="00500911" w:rsidP="00500911">
            <w:pPr>
              <w:jc w:val="center"/>
              <w:rPr>
                <w:rFonts w:asciiTheme="majorHAnsi" w:hAnsiTheme="majorHAnsi"/>
                <w:b w:val="0"/>
              </w:rPr>
            </w:pPr>
            <w:r w:rsidRPr="00500911">
              <w:rPr>
                <w:rFonts w:asciiTheme="majorHAnsi" w:hAnsiTheme="majorHAnsi"/>
                <w:b w:val="0"/>
              </w:rPr>
              <w:t>On behalf of the Presentation Centre</w:t>
            </w:r>
          </w:p>
        </w:tc>
        <w:tc>
          <w:tcPr>
            <w:tcW w:w="2670" w:type="dxa"/>
          </w:tcPr>
          <w:p w:rsidR="00500911" w:rsidRDefault="00500911" w:rsidP="00413E1D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:rsidR="00500911" w:rsidRPr="00500911" w:rsidRDefault="00500911" w:rsidP="00500911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500911">
              <w:rPr>
                <w:rFonts w:asciiTheme="majorHAnsi" w:hAnsiTheme="majorHAnsi"/>
              </w:rPr>
              <w:t>On behalf of the Presentation Centre</w:t>
            </w:r>
          </w:p>
        </w:tc>
        <w:tc>
          <w:tcPr>
            <w:tcW w:w="2671" w:type="dxa"/>
          </w:tcPr>
          <w:p w:rsidR="00500911" w:rsidRDefault="00500911" w:rsidP="00413E1D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7313F5" w:rsidTr="0021372A">
        <w:trPr>
          <w:cnfStyle w:val="000000100000"/>
          <w:trHeight w:val="344"/>
        </w:trPr>
        <w:tc>
          <w:tcPr>
            <w:cnfStyle w:val="001000000000"/>
            <w:tcW w:w="2670" w:type="dxa"/>
          </w:tcPr>
          <w:p w:rsidR="00BC78B6" w:rsidRPr="00BC78B6" w:rsidRDefault="003F606C" w:rsidP="00BC78B6">
            <w:pPr>
              <w:jc w:val="center"/>
              <w:rPr>
                <w:rFonts w:asciiTheme="majorHAnsi" w:hAnsiTheme="majorHAnsi"/>
                <w:b w:val="0"/>
              </w:rPr>
            </w:pPr>
            <w:r w:rsidRPr="00BC78B6">
              <w:rPr>
                <w:rFonts w:asciiTheme="majorHAnsi" w:hAnsiTheme="majorHAnsi"/>
                <w:b w:val="0"/>
              </w:rPr>
              <w:t>€10 hanging fee received</w:t>
            </w:r>
          </w:p>
        </w:tc>
        <w:tc>
          <w:tcPr>
            <w:tcW w:w="2670" w:type="dxa"/>
          </w:tcPr>
          <w:p w:rsidR="00BC78B6" w:rsidRPr="00BC78B6" w:rsidRDefault="00BC78B6" w:rsidP="00BC78B6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:rsidR="007313F5" w:rsidRPr="00BC78B6" w:rsidRDefault="007313F5" w:rsidP="0050091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:rsidR="00BC78B6" w:rsidRDefault="00BC78B6" w:rsidP="00413E1D">
            <w:pPr>
              <w:cnfStyle w:val="000000100000"/>
              <w:rPr>
                <w:rFonts w:asciiTheme="majorHAnsi" w:hAnsiTheme="majorHAnsi"/>
              </w:rPr>
            </w:pPr>
          </w:p>
        </w:tc>
      </w:tr>
    </w:tbl>
    <w:p w:rsidR="00BC78B6" w:rsidRPr="00BC78B6" w:rsidRDefault="00BC78B6" w:rsidP="009D619A">
      <w:pPr>
        <w:spacing w:line="240" w:lineRule="auto"/>
        <w:jc w:val="center"/>
        <w:rPr>
          <w:rFonts w:asciiTheme="majorHAnsi" w:hAnsiTheme="majorHAnsi"/>
          <w:i/>
        </w:rPr>
      </w:pPr>
      <w:r w:rsidRPr="00BC78B6">
        <w:rPr>
          <w:rFonts w:asciiTheme="majorHAnsi" w:hAnsiTheme="majorHAnsi"/>
          <w:i/>
        </w:rPr>
        <w:t>€1</w:t>
      </w:r>
      <w:r w:rsidR="007B2603">
        <w:rPr>
          <w:rFonts w:asciiTheme="majorHAnsi" w:hAnsiTheme="majorHAnsi"/>
          <w:i/>
        </w:rPr>
        <w:t>0 hanging fee can be made payable to</w:t>
      </w:r>
      <w:r w:rsidRPr="00BC78B6">
        <w:rPr>
          <w:rFonts w:asciiTheme="majorHAnsi" w:hAnsiTheme="majorHAnsi"/>
          <w:i/>
        </w:rPr>
        <w:t xml:space="preserve"> the Wexford Arts Centre</w:t>
      </w:r>
      <w:r w:rsidR="00FD2132">
        <w:rPr>
          <w:rFonts w:asciiTheme="majorHAnsi" w:hAnsiTheme="majorHAnsi"/>
          <w:i/>
        </w:rPr>
        <w:t>. Please keep this slip for collection of the work.</w:t>
      </w:r>
    </w:p>
    <w:p w:rsidR="001E6DC8" w:rsidRPr="00FD2132" w:rsidRDefault="001E6DC8" w:rsidP="009D619A">
      <w:pPr>
        <w:spacing w:line="240" w:lineRule="auto"/>
        <w:jc w:val="center"/>
        <w:rPr>
          <w:rFonts w:asciiTheme="majorHAnsi" w:hAnsiTheme="majorHAnsi"/>
          <w:b/>
          <w:u w:val="single"/>
        </w:rPr>
      </w:pPr>
      <w:r w:rsidRPr="00FD2132">
        <w:rPr>
          <w:rFonts w:asciiTheme="majorHAnsi" w:hAnsiTheme="majorHAnsi"/>
          <w:b/>
          <w:u w:val="single"/>
        </w:rPr>
        <w:t>Collection date</w:t>
      </w:r>
      <w:r w:rsidR="00C55840" w:rsidRPr="00FD2132">
        <w:rPr>
          <w:rFonts w:asciiTheme="majorHAnsi" w:hAnsiTheme="majorHAnsi"/>
          <w:b/>
          <w:u w:val="single"/>
        </w:rPr>
        <w:t xml:space="preserve"> </w:t>
      </w:r>
      <w:r w:rsidR="00FD2132" w:rsidRPr="00FD2132">
        <w:rPr>
          <w:rFonts w:asciiTheme="majorHAnsi" w:hAnsiTheme="majorHAnsi"/>
          <w:b/>
          <w:u w:val="single"/>
        </w:rPr>
        <w:t xml:space="preserve">Monday 4th June </w:t>
      </w:r>
      <w:r w:rsidRPr="00FD2132">
        <w:rPr>
          <w:rFonts w:asciiTheme="majorHAnsi" w:hAnsiTheme="majorHAnsi"/>
          <w:b/>
          <w:u w:val="single"/>
        </w:rPr>
        <w:t>10am-5pm</w:t>
      </w:r>
    </w:p>
    <w:sectPr w:rsidR="001E6DC8" w:rsidRPr="00FD2132" w:rsidSect="00BC78B6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4E" w:rsidRDefault="0019044E" w:rsidP="0071774F">
      <w:pPr>
        <w:spacing w:after="0" w:line="240" w:lineRule="auto"/>
      </w:pPr>
      <w:r>
        <w:separator/>
      </w:r>
    </w:p>
  </w:endnote>
  <w:endnote w:type="continuationSeparator" w:id="0">
    <w:p w:rsidR="0019044E" w:rsidRDefault="0019044E" w:rsidP="0071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4E" w:rsidRDefault="0019044E" w:rsidP="0071774F">
      <w:pPr>
        <w:spacing w:after="0" w:line="240" w:lineRule="auto"/>
      </w:pPr>
      <w:r>
        <w:separator/>
      </w:r>
    </w:p>
  </w:footnote>
  <w:footnote w:type="continuationSeparator" w:id="0">
    <w:p w:rsidR="0019044E" w:rsidRDefault="0019044E" w:rsidP="0071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4F" w:rsidRPr="00876EC0" w:rsidRDefault="00E61EAD" w:rsidP="00413E1D">
    <w:pPr>
      <w:pStyle w:val="Heading1"/>
      <w:rPr>
        <w:rFonts w:eastAsia="MS UI Gothic"/>
        <w:color w:val="auto"/>
        <w:sz w:val="18"/>
        <w:szCs w:val="18"/>
        <w:lang w:eastAsia="en-IE"/>
      </w:rPr>
    </w:pPr>
    <w:r w:rsidRPr="00E61EAD">
      <w:rPr>
        <w:rFonts w:eastAsia="MS UI Gothic"/>
        <w:noProof/>
        <w:color w:val="auto"/>
        <w:lang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404.25pt;margin-top:9.75pt;width:145.5pt;height:46.5pt;z-index:251658240;mso-wrap-style:none" strokecolor="white [3212]">
          <v:textbox style="mso-fit-shape-to-text:t">
            <w:txbxContent>
              <w:p w:rsidR="00876EC0" w:rsidRDefault="00876EC0"/>
            </w:txbxContent>
          </v:textbox>
        </v:shape>
      </w:pict>
    </w:r>
    <w:hyperlink r:id="rId1" w:history="1">
      <w:r w:rsidR="0071774F" w:rsidRPr="00500911">
        <w:rPr>
          <w:rFonts w:eastAsia="MS UI Gothic"/>
          <w:color w:val="auto"/>
          <w:lang w:eastAsia="en-IE"/>
        </w:rPr>
        <w:t xml:space="preserve">Presentation Centre </w:t>
      </w:r>
      <w:proofErr w:type="spellStart"/>
      <w:r w:rsidR="0071774F" w:rsidRPr="00500911">
        <w:rPr>
          <w:rFonts w:eastAsia="MS UI Gothic"/>
          <w:color w:val="auto"/>
          <w:lang w:eastAsia="en-IE"/>
        </w:rPr>
        <w:t>Enniscorthy</w:t>
      </w:r>
      <w:proofErr w:type="spellEnd"/>
    </w:hyperlink>
    <w:r w:rsidR="00897152">
      <w:rPr>
        <w:rFonts w:eastAsia="MS UI Gothic"/>
        <w:color w:val="auto"/>
        <w:lang w:eastAsia="en-IE"/>
      </w:rPr>
      <w:t xml:space="preserve"> </w:t>
    </w:r>
    <w:r w:rsidR="00897152">
      <w:rPr>
        <w:rFonts w:eastAsia="MS UI Gothic"/>
        <w:color w:val="auto"/>
        <w:sz w:val="18"/>
        <w:szCs w:val="18"/>
        <w:lang w:eastAsia="en-IE"/>
      </w:rPr>
      <w:t>i</w:t>
    </w:r>
    <w:r w:rsidR="00897152" w:rsidRPr="00897152">
      <w:rPr>
        <w:rFonts w:eastAsia="MS UI Gothic"/>
        <w:color w:val="auto"/>
        <w:sz w:val="18"/>
        <w:szCs w:val="18"/>
        <w:lang w:eastAsia="en-IE"/>
      </w:rPr>
      <w:t>n association with the Wexford Arts Centre</w:t>
    </w:r>
    <w:r w:rsidR="00876EC0">
      <w:rPr>
        <w:rFonts w:eastAsia="MS UI Gothic"/>
        <w:color w:val="auto"/>
        <w:sz w:val="18"/>
        <w:szCs w:val="18"/>
        <w:lang w:eastAsia="en-IE"/>
      </w:rPr>
      <w:t xml:space="preserve"> </w:t>
    </w:r>
  </w:p>
  <w:p w:rsidR="00A35E56" w:rsidRPr="00500911" w:rsidRDefault="00A35E56" w:rsidP="00A35E56">
    <w:pPr>
      <w:spacing w:line="240" w:lineRule="auto"/>
      <w:rPr>
        <w:rFonts w:asciiTheme="majorHAnsi" w:hAnsiTheme="majorHAnsi"/>
        <w:sz w:val="18"/>
        <w:szCs w:val="18"/>
      </w:rPr>
    </w:pPr>
    <w:r w:rsidRPr="00500911">
      <w:rPr>
        <w:rFonts w:asciiTheme="majorHAnsi" w:hAnsiTheme="majorHAnsi"/>
        <w:sz w:val="18"/>
        <w:szCs w:val="18"/>
      </w:rPr>
      <w:t xml:space="preserve">Convent Road, </w:t>
    </w:r>
    <w:proofErr w:type="spellStart"/>
    <w:r w:rsidRPr="00500911">
      <w:rPr>
        <w:rFonts w:asciiTheme="majorHAnsi" w:hAnsiTheme="majorHAnsi"/>
        <w:sz w:val="18"/>
        <w:szCs w:val="18"/>
      </w:rPr>
      <w:t>Enniscorthy</w:t>
    </w:r>
    <w:proofErr w:type="spellEnd"/>
    <w:r w:rsidRPr="00500911">
      <w:rPr>
        <w:rFonts w:asciiTheme="majorHAnsi" w:hAnsiTheme="majorHAnsi"/>
        <w:sz w:val="18"/>
        <w:szCs w:val="18"/>
      </w:rPr>
      <w:t>, Co.Wexford.0539133000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>
      <o:colormenu v:ext="edit" strokecolor="none [3212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31D34"/>
    <w:rsid w:val="00030C8E"/>
    <w:rsid w:val="00154C24"/>
    <w:rsid w:val="00166486"/>
    <w:rsid w:val="0019044E"/>
    <w:rsid w:val="001D217C"/>
    <w:rsid w:val="001E6DC8"/>
    <w:rsid w:val="0021372A"/>
    <w:rsid w:val="00214982"/>
    <w:rsid w:val="00251138"/>
    <w:rsid w:val="00294727"/>
    <w:rsid w:val="00376F32"/>
    <w:rsid w:val="003964BC"/>
    <w:rsid w:val="003F606C"/>
    <w:rsid w:val="00412C73"/>
    <w:rsid w:val="00413E1D"/>
    <w:rsid w:val="00453E66"/>
    <w:rsid w:val="004A57C6"/>
    <w:rsid w:val="004E0F5B"/>
    <w:rsid w:val="00500911"/>
    <w:rsid w:val="00572555"/>
    <w:rsid w:val="005D7574"/>
    <w:rsid w:val="006E7377"/>
    <w:rsid w:val="0071774F"/>
    <w:rsid w:val="007313F5"/>
    <w:rsid w:val="00796A86"/>
    <w:rsid w:val="007B2603"/>
    <w:rsid w:val="007C1D75"/>
    <w:rsid w:val="007C53D9"/>
    <w:rsid w:val="008370FF"/>
    <w:rsid w:val="00876EC0"/>
    <w:rsid w:val="00897152"/>
    <w:rsid w:val="008F29F1"/>
    <w:rsid w:val="009D619A"/>
    <w:rsid w:val="00A04EC7"/>
    <w:rsid w:val="00A35E56"/>
    <w:rsid w:val="00A811CC"/>
    <w:rsid w:val="00AC3D82"/>
    <w:rsid w:val="00B858C0"/>
    <w:rsid w:val="00BC78B6"/>
    <w:rsid w:val="00BE6A3D"/>
    <w:rsid w:val="00C06050"/>
    <w:rsid w:val="00C17428"/>
    <w:rsid w:val="00C31D34"/>
    <w:rsid w:val="00C55840"/>
    <w:rsid w:val="00CE6AEA"/>
    <w:rsid w:val="00D11535"/>
    <w:rsid w:val="00DC4FA7"/>
    <w:rsid w:val="00E61EAD"/>
    <w:rsid w:val="00F0062E"/>
    <w:rsid w:val="00F51FB7"/>
    <w:rsid w:val="00FD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28"/>
  </w:style>
  <w:style w:type="paragraph" w:styleId="Heading1">
    <w:name w:val="heading 1"/>
    <w:basedOn w:val="Normal"/>
    <w:next w:val="Normal"/>
    <w:link w:val="Heading1Char"/>
    <w:uiPriority w:val="9"/>
    <w:qFormat/>
    <w:rsid w:val="00413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74F"/>
  </w:style>
  <w:style w:type="paragraph" w:styleId="Footer">
    <w:name w:val="footer"/>
    <w:basedOn w:val="Normal"/>
    <w:link w:val="FooterChar"/>
    <w:uiPriority w:val="99"/>
    <w:semiHidden/>
    <w:unhideWhenUsed/>
    <w:rsid w:val="00717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74F"/>
  </w:style>
  <w:style w:type="paragraph" w:styleId="BalloonText">
    <w:name w:val="Balloon Text"/>
    <w:basedOn w:val="Normal"/>
    <w:link w:val="BalloonTextChar"/>
    <w:uiPriority w:val="99"/>
    <w:semiHidden/>
    <w:unhideWhenUsed/>
    <w:rsid w:val="0071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4F"/>
    <w:rPr>
      <w:rFonts w:ascii="Tahoma" w:hAnsi="Tahoma" w:cs="Tahoma"/>
      <w:sz w:val="16"/>
      <w:szCs w:val="16"/>
    </w:rPr>
  </w:style>
  <w:style w:type="character" w:customStyle="1" w:styleId="wsite-logo">
    <w:name w:val="wsite-logo"/>
    <w:basedOn w:val="DefaultParagraphFont"/>
    <w:rsid w:val="0071774F"/>
  </w:style>
  <w:style w:type="character" w:styleId="Hyperlink">
    <w:name w:val="Hyperlink"/>
    <w:basedOn w:val="DefaultParagraphFont"/>
    <w:uiPriority w:val="99"/>
    <w:semiHidden/>
    <w:unhideWhenUsed/>
    <w:rsid w:val="0071774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3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0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009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009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C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7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entationcentre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01F9F-EB55-46DE-90D6-E7210864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presentationcentre</dc:creator>
  <cp:lastModifiedBy>PRES-CENTRE</cp:lastModifiedBy>
  <cp:revision>2</cp:revision>
  <dcterms:created xsi:type="dcterms:W3CDTF">2018-01-15T15:39:00Z</dcterms:created>
  <dcterms:modified xsi:type="dcterms:W3CDTF">2018-01-15T15:39:00Z</dcterms:modified>
</cp:coreProperties>
</file>